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AD" w:rsidRPr="00E479AD" w:rsidRDefault="00E479AD" w:rsidP="00E47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proofErr w:type="gramStart"/>
      <w:r w:rsidRPr="00E479AD">
        <w:rPr>
          <w:rFonts w:ascii="Times New Roman" w:hAnsi="Times New Roman" w:cs="Times New Roman"/>
          <w:sz w:val="28"/>
          <w:szCs w:val="28"/>
        </w:rPr>
        <w:t>Муниципальное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 xml:space="preserve"> учреждениеотдел образования </w:t>
      </w:r>
      <w:r w:rsidRPr="00E479AD">
        <w:rPr>
          <w:rFonts w:ascii="Times New Roman" w:hAnsi="Times New Roman" w:cs="Times New Roman"/>
          <w:sz w:val="28"/>
          <w:szCs w:val="28"/>
        </w:rPr>
        <w:br/>
        <w:t>администрациигорода Донецка Ростовской области</w:t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E479AD">
        <w:rPr>
          <w:rFonts w:ascii="Times New Roman" w:hAnsi="Times New Roman" w:cs="Times New Roman"/>
          <w:caps/>
          <w:sz w:val="28"/>
          <w:szCs w:val="28"/>
        </w:rPr>
        <w:t>Приказ</w:t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17.02.2023 № 61</w:t>
      </w:r>
    </w:p>
    <w:p w:rsidR="00E479AD" w:rsidRPr="00E479AD" w:rsidRDefault="00E479AD" w:rsidP="00E479AD">
      <w:pPr>
        <w:tabs>
          <w:tab w:val="left" w:pos="85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9AD">
        <w:rPr>
          <w:rFonts w:ascii="Times New Roman" w:hAnsi="Times New Roman" w:cs="Times New Roman"/>
          <w:b/>
          <w:sz w:val="28"/>
          <w:szCs w:val="28"/>
        </w:rPr>
        <w:t>О проведении Всероссийских проверочных работ весной 2023 года</w:t>
      </w:r>
    </w:p>
    <w:p w:rsidR="00E479AD" w:rsidRPr="00E479AD" w:rsidRDefault="00E479AD" w:rsidP="00E479AD">
      <w:pPr>
        <w:tabs>
          <w:tab w:val="left" w:pos="8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79AD">
        <w:rPr>
          <w:rFonts w:ascii="Times New Roman" w:hAnsi="Times New Roman" w:cs="Times New Roman"/>
          <w:sz w:val="28"/>
          <w:szCs w:val="28"/>
        </w:rPr>
        <w:t>В соответствии с письмом Рособрнадзора от 01.02.2023 №02-36 «О проведении ВПР в 2023 году», приказами минобразования Ростовской области от 11.01.2023 №11 «Об утверждении графика проведения Всероссийских проверочных работ марте-мае 2023года в Ростовской области», от 10.02.2023 №130 «Об утверждении плана-графика и порядка проведения всероссийских проверочных работ весной 2023 года в Ростовской области», с целью организованного проведения Всероссийских проверочных работ в общеобразовательных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9AD">
        <w:rPr>
          <w:rFonts w:ascii="Times New Roman" w:hAnsi="Times New Roman" w:cs="Times New Roman"/>
          <w:sz w:val="28"/>
          <w:szCs w:val="28"/>
        </w:rPr>
        <w:t>ор</w:t>
      </w:r>
      <w:bookmarkStart w:id="0" w:name="_GoBack"/>
      <w:bookmarkEnd w:id="0"/>
      <w:r w:rsidRPr="00E479AD">
        <w:rPr>
          <w:rFonts w:ascii="Times New Roman" w:hAnsi="Times New Roman" w:cs="Times New Roman"/>
          <w:sz w:val="28"/>
          <w:szCs w:val="28"/>
        </w:rPr>
        <w:t>ганизациях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>, расположенных на территории муниципального образования «Город Донецк», весной 2023 года</w:t>
      </w: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9AD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E479AD" w:rsidRPr="00E479AD" w:rsidRDefault="00E479AD" w:rsidP="00E479AD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 xml:space="preserve">Провести Всероссийские проверочные работы (далее - ВПР) в общеобразовательных организациях города Донецка для всех обучающихся 4-8 классов, для обучающихся 11-х классов– </w:t>
      </w:r>
      <w:proofErr w:type="gramStart"/>
      <w:r w:rsidRPr="00E479A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>гласно выбору предметов образовательной организацией в соответствии с Планом-графиком проведения ВПР в 4-8 и 11 классах общеобразовательных организаций весной 2023 года(Приложение 1).</w:t>
      </w:r>
    </w:p>
    <w:p w:rsidR="00E479AD" w:rsidRPr="00E479AD" w:rsidRDefault="00E479AD" w:rsidP="00E479AD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Утвердить Порядок проведения ВПР в 4-8 и 11 классахобщеобразовательных организацийвесной  2023 год</w:t>
      </w:r>
      <w:proofErr w:type="gramStart"/>
      <w:r w:rsidRPr="00E479A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>Приложение 2).</w:t>
      </w:r>
    </w:p>
    <w:p w:rsidR="00E479AD" w:rsidRPr="00E479AD" w:rsidRDefault="00E479AD" w:rsidP="00E479AD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Назначить ведущего специалиста Данилову Е.А. муниципальным координатором ВПР.</w:t>
      </w:r>
    </w:p>
    <w:p w:rsidR="00E479AD" w:rsidRPr="00E479AD" w:rsidRDefault="00E479AD" w:rsidP="00E479AD">
      <w:pPr>
        <w:pStyle w:val="a5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Руководителям общеобразовательных организаций: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4.1. Определить конкретные даты и время проведения ВПР по каждому учебному предмету в каждом классе.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 xml:space="preserve">4.2.Обеспечить проведение ВПРв 4-8 и 11-х </w:t>
      </w:r>
      <w:proofErr w:type="gramStart"/>
      <w:r w:rsidRPr="00E479AD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 xml:space="preserve"> весной 2023года.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 xml:space="preserve">4.3.Определить ответственных лиц за организацию и проведение ВПР (получение архивов, </w:t>
      </w:r>
      <w:r w:rsidRPr="00E4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заполнение </w:t>
      </w:r>
      <w:r w:rsidRPr="00E479AD">
        <w:rPr>
          <w:rFonts w:ascii="Times New Roman" w:hAnsi="Times New Roman" w:cs="Times New Roman"/>
          <w:sz w:val="28"/>
          <w:szCs w:val="28"/>
        </w:rPr>
        <w:t xml:space="preserve">электронной формы сбора результатов ВПР, проведение инструктажа с учителями, ответственными за проведение ВПР в аудитории). 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4.4. Определить ответственных лиц за техническое сопровождение ВПР (распечатка материалов, заполнение формы сбора результатов).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79AD">
        <w:rPr>
          <w:rFonts w:ascii="Times New Roman" w:hAnsi="Times New Roman" w:cs="Times New Roman"/>
          <w:sz w:val="28"/>
          <w:szCs w:val="28"/>
        </w:rPr>
        <w:t>4.5.Обеспечить обучающихся листами бумаги для черновиков (при необходимости).</w:t>
      </w:r>
      <w:proofErr w:type="gramEnd"/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4.6.Создать комиссии для проверки работ обучающихся с целью их объективного оценивания.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lastRenderedPageBreak/>
        <w:t>4.7.В сроки, указанные в Плане-графике проведения ВПР, обеспечить получение материалов для проведения ВПР, проверку работ, загрузку результатов в личные кабинеты.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4.8.Провести разъяснительную работу с родителями о целях и задачах проведения ВПР.</w:t>
      </w:r>
    </w:p>
    <w:p w:rsidR="00E479AD" w:rsidRPr="00E479AD" w:rsidRDefault="00E479AD" w:rsidP="00E479A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6. Контроль исполнения приказа оставляю за собой.</w:t>
      </w: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ЗаведующийМуниципальным учреждением</w:t>
      </w:r>
    </w:p>
    <w:p w:rsidR="00E479AD" w:rsidRPr="00E479AD" w:rsidRDefault="00E479AD" w:rsidP="00E479AD">
      <w:pPr>
        <w:tabs>
          <w:tab w:val="left" w:pos="85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отделом образования администрации</w:t>
      </w:r>
    </w:p>
    <w:p w:rsidR="00E479AD" w:rsidRPr="00E479AD" w:rsidRDefault="00E479AD" w:rsidP="00E479AD">
      <w:pPr>
        <w:tabs>
          <w:tab w:val="left" w:pos="85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города Донецка Ростовской области                     Л.Л. Еремина</w:t>
      </w:r>
    </w:p>
    <w:p w:rsidR="00E479AD" w:rsidRPr="00E479AD" w:rsidRDefault="00E479AD" w:rsidP="00E479AD">
      <w:pPr>
        <w:tabs>
          <w:tab w:val="left" w:pos="85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tabs>
          <w:tab w:val="left" w:pos="8595"/>
        </w:tabs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E479AD" w:rsidRPr="00E479AD" w:rsidRDefault="00E479AD" w:rsidP="00E479A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479AD" w:rsidRPr="00E479AD" w:rsidRDefault="00E479AD" w:rsidP="00E479AD">
      <w:pPr>
        <w:spacing w:after="0"/>
        <w:rPr>
          <w:rFonts w:ascii="Times New Roman" w:hAnsi="Times New Roman" w:cs="Times New Roman"/>
        </w:rPr>
      </w:pPr>
    </w:p>
    <w:p w:rsidR="00E479AD" w:rsidRPr="00E479AD" w:rsidRDefault="00E479AD" w:rsidP="00E479AD">
      <w:pPr>
        <w:spacing w:after="0"/>
        <w:rPr>
          <w:rFonts w:ascii="Times New Roman" w:hAnsi="Times New Roman" w:cs="Times New Roman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E479AD" w:rsidRPr="00E479AD" w:rsidSect="009425C3">
          <w:pgSz w:w="11906" w:h="16838"/>
          <w:pgMar w:top="1135" w:right="567" w:bottom="709" w:left="1134" w:header="709" w:footer="709" w:gutter="0"/>
          <w:cols w:space="708"/>
          <w:docGrid w:linePitch="360"/>
        </w:sect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к приказу МУ отдела образования</w:t>
      </w:r>
      <w:r w:rsidRPr="00E479AD">
        <w:rPr>
          <w:rFonts w:ascii="Times New Roman" w:hAnsi="Times New Roman" w:cs="Times New Roman"/>
          <w:sz w:val="28"/>
          <w:szCs w:val="28"/>
        </w:rPr>
        <w:br/>
        <w:t>от 17.02.2023 №61</w:t>
      </w: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План-график проведения ВПР в 4-8 и 11-х классах </w:t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общеобразовательных организаций весной 2023года</w:t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drawing>
          <wp:inline distT="0" distB="0" distL="0" distR="0">
            <wp:extent cx="9799093" cy="5044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6494" cy="50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29638" cy="6086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5403" cy="60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40036" cy="40176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2334" cy="40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03558" cy="32749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5910" cy="32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90161" cy="6274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94721" cy="62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drawing>
          <wp:inline distT="0" distB="0" distL="0" distR="0">
            <wp:extent cx="10040627" cy="5786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39536" cy="57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drawing>
          <wp:inline distT="0" distB="0" distL="0" distR="0">
            <wp:extent cx="10044753" cy="43479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1835" cy="435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08275" cy="66634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1768" cy="66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0044752" cy="16888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40468" cy="16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E479AD" w:rsidRPr="00E479AD" w:rsidSect="002C231F">
          <w:pgSz w:w="16838" w:h="11906" w:orient="landscape"/>
          <w:pgMar w:top="1134" w:right="1134" w:bottom="567" w:left="709" w:header="709" w:footer="709" w:gutter="0"/>
          <w:cols w:space="708"/>
          <w:docGrid w:linePitch="360"/>
        </w:sectPr>
      </w:pP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Приложение 2 </w:t>
      </w: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Cs/>
          <w:color w:val="000000"/>
          <w:sz w:val="28"/>
          <w:szCs w:val="28"/>
        </w:rPr>
        <w:t>к приказу МУ отдела образования</w:t>
      </w:r>
      <w:r w:rsidRPr="00E479AD">
        <w:rPr>
          <w:rFonts w:ascii="Times New Roman" w:hAnsi="Times New Roman" w:cs="Times New Roman"/>
          <w:bCs/>
          <w:color w:val="000000"/>
          <w:sz w:val="28"/>
          <w:szCs w:val="28"/>
        </w:rPr>
        <w:br/>
        <w:t>от 17.02.2023 №61</w:t>
      </w:r>
    </w:p>
    <w:p w:rsidR="00E479AD" w:rsidRPr="00E479AD" w:rsidRDefault="00E479AD" w:rsidP="00E479AD">
      <w:pPr>
        <w:spacing w:after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Порядок проведения Всероссийских проверочных работв 4-8 и 11-х 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классах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организаций весной 2023 года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9AD" w:rsidRPr="00E479AD" w:rsidRDefault="00E479AD" w:rsidP="00E479A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79AD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Настоящий порядок разработан в соответствии с приказом Рособрнадзора от 23.12.2022 №1282 «</w:t>
      </w:r>
      <w:r w:rsidRPr="00E479AD">
        <w:rPr>
          <w:rFonts w:ascii="Times New Roman" w:hAnsi="Times New Roman" w:cs="Times New Roman"/>
          <w:sz w:val="28"/>
          <w:szCs w:val="28"/>
        </w:rPr>
        <w:t>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году», письмом Рособрнадзора от 01.02.2023 №02-36 «О проведении ВПР в 2023 году», приказами минобразования Ростовской области от 11.01.2023 №11 «Об утверждении графика проведения Всероссийских проверочных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 xml:space="preserve"> работ </w:t>
      </w:r>
      <w:proofErr w:type="gramStart"/>
      <w:r w:rsidRPr="00E479AD">
        <w:rPr>
          <w:rFonts w:ascii="Times New Roman" w:hAnsi="Times New Roman" w:cs="Times New Roman"/>
          <w:sz w:val="28"/>
          <w:szCs w:val="28"/>
        </w:rPr>
        <w:t>марте-мае</w:t>
      </w:r>
      <w:proofErr w:type="gramEnd"/>
      <w:r w:rsidRPr="00E479AD">
        <w:rPr>
          <w:rFonts w:ascii="Times New Roman" w:hAnsi="Times New Roman" w:cs="Times New Roman"/>
          <w:sz w:val="28"/>
          <w:szCs w:val="28"/>
        </w:rPr>
        <w:t xml:space="preserve"> 2023года в Ростовской области», от 10.02.2023 №130 «Об утверждении плана-графика и порядка проведения всероссийских проверочных работ весной 2023 года в Ростовской области».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1.2. Информационное и технологическое сопровождение подготовки и проведения всероссийских проверочных рабо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т(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>далее – ВПР) осуществляется с использованием Федеральной информационной системы оценки качества образования (ФИС ОКО).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1.3. Контрольно-измерительные материалы (далее – КИМ) представляют собой комплект листов с заданиями, полями для записи ответов и полем для указания кода участника (КИМыобщеобразовательные организации (далее – ОО) получают через личные кабинеты ссистеме ФИС ОКО и распечатывают в ОО).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1.4. Рекомендуемое время проведения ВПР – 2-4 урок в расписании.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1.5. ВПР в ОО проводится в любой день указанного в Плане-графике периода.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1.6. Участниками ВПР являются все обучающиеся 4-х, 5-х, 6-х, 7-х, 8-х классовОО муниципального образования «Город Донецк»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>бучающиеся 11-х классов принимают участие в ВПР по решению ОО.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Проверочные работы в 11 классах проводятся по тем предметам, которые не выбраны для сдачи в форме единого государственного экзамена далее – ЕГЭ).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 В случае принятия ОО такого решения в ВПР по конкретному учебному предмету принимают участие все обучающиеся этой ОО, не планирующие проходить государственную итоговую аттестацию в форме ЕГЭ по данному учебному предмету. Обучающиеся 11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1.7. Решение об участии или неучастии в ВПР 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 с ОВЗ принимается на уровне школы.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1.8. Каждому участнику выдается один и тот же код на все работы (в 4-8 классах пятизначный код, в 11 классе четырехзначный код).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1.9. Для координации проведения ВПР в общеобразовательных организациях руководители ОО назначают: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- школьного координатора, отвечающего за подготовку и проведение процедуры ВПР; 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- технического специалиста, отвечающего за техническое обеспечение процедуры; 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- учителя – организатора  в каждый класс, в котором находятся участники ВПР;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>- экспертную группу по проверке работ обучающихся.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1.10. </w:t>
      </w:r>
      <w:proofErr w:type="gramStart"/>
      <w:r w:rsidRPr="00E479AD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 проведением ВПР осуществляется представителями администрации ОО.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eastAsia="Calibri" w:hAnsi="Times New Roman" w:cs="Times New Roman"/>
          <w:sz w:val="28"/>
          <w:szCs w:val="28"/>
        </w:rPr>
        <w:t xml:space="preserve">1.11. ВПР проводится учителем - организатором, работающим в данном классе, но не преподающим предмет, по которому проводится ВПР.  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1.12. По окончании проведения работы учителя - организаторы в классе собирают все комплекты и передают их школьному координатору.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1.13. Школьный координатор до момента проверки работ обеспечивает их сохранность в помещении, исключающем доступ к ним сотрудников общеобразовательной организации и обучающихся.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1.14. В целях организации объективной  проверки работ участников ВПР руководитель общеобразовательной организации обеспечивает: </w:t>
      </w:r>
    </w:p>
    <w:p w:rsidR="00E479AD" w:rsidRPr="00E479AD" w:rsidRDefault="00E479AD" w:rsidP="00E479AD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- рабочее место на период проведения проверки; </w:t>
      </w:r>
    </w:p>
    <w:p w:rsidR="00E479AD" w:rsidRPr="00E479AD" w:rsidRDefault="00E479AD" w:rsidP="00E479AD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- соблюдение конфиденциальности в процессе проверки. 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1.15. Проверка и оценивание проверочных работ осуществляется коллегиально учителями с  участием представителей администрации ОО в соответствии с полученными критериями. Работы участников не должны проверяться учителями, работающих с данным классом.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1.16. Решение </w:t>
      </w:r>
      <w:r w:rsidRPr="00E479AD">
        <w:rPr>
          <w:rFonts w:ascii="Times New Roman" w:hAnsi="Times New Roman" w:cs="Times New Roman"/>
          <w:sz w:val="28"/>
          <w:szCs w:val="28"/>
        </w:rPr>
        <w:t>о выставлении отметок по результатам ВПР обучающимся  принимается на уровне ОО.</w:t>
      </w:r>
    </w:p>
    <w:p w:rsidR="00E479AD" w:rsidRPr="00E479AD" w:rsidRDefault="00E479AD" w:rsidP="00E479AD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 xml:space="preserve">1.17.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МУ отдел образования осуществляет мониторинг хода проведения работ в ОО и получает доступ к сводным статистическим данным по ОО, осуществляет координацию и контроль хода проекта ВПР в муниципальном образовании.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1.18. Муниципальным координатором в городе Донецке (далее – муниципальный координатор) назначена Данилова Екатерина Анатольевна, </w:t>
      </w:r>
      <w:r w:rsidRPr="00E479AD">
        <w:rPr>
          <w:rFonts w:ascii="Times New Roman" w:hAnsi="Times New Roman" w:cs="Times New Roman"/>
          <w:sz w:val="28"/>
          <w:szCs w:val="28"/>
        </w:rPr>
        <w:t>ведущий специалист МУ отдела образования (контактная информация: электронная почта:</w:t>
      </w:r>
      <w:hyperlink r:id="rId14" w:history="1"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danilova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.020@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479AD">
        <w:rPr>
          <w:rFonts w:ascii="Times New Roman" w:hAnsi="Times New Roman" w:cs="Times New Roman"/>
          <w:sz w:val="28"/>
          <w:szCs w:val="28"/>
        </w:rPr>
        <w:t>; телефон: (86368)2-24-29).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left="675"/>
        <w:contextualSpacing/>
        <w:jc w:val="both"/>
        <w:rPr>
          <w:rFonts w:ascii="Times New Roman" w:hAnsi="Times New Roman" w:cs="Times New Roman"/>
          <w:b/>
          <w:color w:val="000000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left="71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 Проведение ВПР  в 4 – 8 и 11 классах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left="215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2.1. ВПР проводятся в штатном режиме: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- в 4 классе по учебным предметам: «Русский язык», «Математика», «Окружающий мир» принимают участие все обучающиеся параллели;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- в 5 классе по учебным предметам: «Русский язык», «Математика», «История»,  «Биология» принимают участие все обучающиеся параллели;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- в 6классе по учебным предметам: «Русский язык», «Математика» принимают участие все обучающиеся параллели; по учебным предметам «История», «Биология, «География», «Обществознание» ВПР проводятся для каждого класса по двум предметам на основе случайного выбора;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в 4-6 классах проводятся ВПР с контролем объективности результатов по учебным предметам «Русский язык» и «Математика». Выборка ОО и участников, включенных в выборку, определяется федеральным организатором.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ВПР с контролем объективности результатов обязательно проводятся в присутствии независимых наблюдателей в аудитории, проверяются работы независимыми экспертами;</w:t>
      </w:r>
      <w:proofErr w:type="gramEnd"/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- в 7 классе по учебным предметам «Русский язык», «Математика», «Иностранный язык» принимают участие все обучающиеся параллели; по учебным предметам «История», «География», «Биология», «Обществознание», «Физика» ВПР проводятся для каждого класса по двум предметам на основе случайного выбора;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- в 8 классе по учебным предметам: «Русский язык», «Математика» принимают участие все обучающиеся параллели; по учебным предметам «История», «Биология», «География», «Обществознание», «Физика», «Химия» ВПР проводятся для каждого класса по двум предметам на основе случайного выбора.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Для проведения ВПР по двум предметам на основе случайного выбора предметы распределяются по одному из каждой предметной области: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общественно-научные предметы – «История», «Обществознание», «География»;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ab/>
        <w:t>естественнонаучные предметы – «Физика», «Химия», «Биология».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Распределение предметов</w:t>
      </w:r>
    </w:p>
    <w:tbl>
      <w:tblPr>
        <w:tblStyle w:val="a4"/>
        <w:tblW w:w="0" w:type="auto"/>
        <w:tblLook w:val="04A0"/>
      </w:tblPr>
      <w:tblGrid>
        <w:gridCol w:w="3473"/>
        <w:gridCol w:w="3474"/>
        <w:gridCol w:w="3474"/>
      </w:tblGrid>
      <w:tr w:rsidR="00E479AD" w:rsidRPr="00E479AD" w:rsidTr="00E24D44">
        <w:tc>
          <w:tcPr>
            <w:tcW w:w="3473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Класс/предметная область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Естественнонаучные предметы</w:t>
            </w:r>
          </w:p>
        </w:tc>
      </w:tr>
      <w:tr w:rsidR="00E479AD" w:rsidRPr="00E479AD" w:rsidTr="00E24D44">
        <w:tc>
          <w:tcPr>
            <w:tcW w:w="3473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класс*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</w:tr>
      <w:tr w:rsidR="00E479AD" w:rsidRPr="00E479AD" w:rsidTr="00E24D44">
        <w:tc>
          <w:tcPr>
            <w:tcW w:w="3473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класс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</w:tr>
      <w:tr w:rsidR="00E479AD" w:rsidRPr="00E479AD" w:rsidTr="00E24D44">
        <w:tc>
          <w:tcPr>
            <w:tcW w:w="3473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класс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47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</w:tr>
    </w:tbl>
    <w:p w:rsidR="00E479AD" w:rsidRPr="00E479AD" w:rsidRDefault="00E479AD" w:rsidP="00E479AD">
      <w:pPr>
        <w:pStyle w:val="a6"/>
        <w:widowControl w:val="0"/>
        <w:numPr>
          <w:ilvl w:val="0"/>
          <w:numId w:val="3"/>
        </w:numPr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479AD">
        <w:rPr>
          <w:color w:val="000000"/>
          <w:sz w:val="28"/>
          <w:szCs w:val="28"/>
        </w:rPr>
        <w:lastRenderedPageBreak/>
        <w:t>в 6 классах для равного количества предметов для распределения «География» переносится в естественнонаучную область.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2.2. ВПР проводятся в 10, 11 классах: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10 и 1 классах по учебному предмету «География». По учебному плану ОО изучение предмета «География» может заканчиваться в 10 или 11 классе. В проверочной работе по географии в 10 классе принимают обучающиеся, у которых по учебному плану изучение предмета  «География» заканчивается в 10 классе;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11 классе по учебным предметам: «История», «Биология», «География», «Физика», «Химия», «Иностранный язык»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11 классе проводится единая проверочная работа по социально-гуманитарным предметам с контролем объективности результатов. Выборка ОО и участников, включенных в выборку, определяется федеральным организатором. Единая проверочная работа по социально-гуманитарным предметам с контролем объективности результатов обязательно проводится в компьютерной форме в присутствии независимых наблюдателей в аудитории, проверяются работы независимыми экспертами. В единую проверочную работу входят задания по предметам «География», «История», «Обществознание».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2.3. </w:t>
      </w:r>
      <w:r w:rsidRPr="00E479AD">
        <w:rPr>
          <w:rFonts w:ascii="Times New Roman" w:eastAsia="Calibri" w:hAnsi="Times New Roman" w:cs="Times New Roman"/>
          <w:sz w:val="28"/>
          <w:szCs w:val="28"/>
        </w:rPr>
        <w:t>Решение по перечню предметов для участия в ВПР 11-х классов принимается образовательной организацией самостоятельно.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2.4. При проведении ВПР предоставляется альтернативная возможность выполнения участниками  работ в компьютерной форме: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5 классах по учебным предметам «История», «Биология»;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6-8 классах по учебным предметам «История», «Биология», «География», «Обществознание».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3. Проведение ВПР  в компьютерной форме в 5 – 8 классах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3.1. Для проведения ВПР в 5-8 классах по учебным предметам «История», «Биология», «География», «Обществознание» в каждой параллели по каждому предмету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выбирается только одна форма проведени</w:t>
      </w:r>
      <w:proofErr w:type="gramStart"/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>для всей параллели по выбранному учебному предмету) – традиционная или компьютерная.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3.2. Проведение проверочных работ в компьютерной форме возможно в период с 04.04.2023 по 17.04.2023.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3.3. Решение о проведении проверочной работы в компьютерной форме образовательная организация принимает самостоятельно. В случае принятия решения о проведении проверочных работ в компьютерной форме эксперты для проверки заданий получат доступ к системе электронной проверки заданий «Эксперт».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3.4. Федеральный организатор обеспечивает образовательные организации реквизитами доступа участников для выполнения проверочных работ в системе для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выполнения работы и реквизитами доступа экспертов для проверки работ участников в системе электронной проверки заданий «Эксперт». Реквизиты доступа публикуются в личных кабинетах образовательных организаций в системе ФИС ОКО.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Технические требования к компьютерам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(при выборе компьютерной формы проведения)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Операционная система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Linux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для платформ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86,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64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Процессор: Минимальная конфигурация: одноядерный, минимальная частота 3,0 ГГц, рекомендуемая конфигурация: двухядерный, минимальная частота 2 ГГц.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Оперативная память: Минимальный объем: от 2 Гб, рекомедуемый объем: от 4Гб.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Свободное дисковое пространство: от 10 Гб.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Прочее оборудование: компьютерная мышь, клавиатура.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Видеокарта и монитор: разрешение не менее 1024х768.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Дополнительное ПО: Яндекс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>раузер.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Требуется подключение к сети Интернет.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3.5. Технический специали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ст в пр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>исутствии ответственного организатора проводит проверку доступа к сети Интернет на каждом рабочем месте.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3.6. Для проведения ВПР в компьютерной формев параллели 5 классов предоставляется следующая информация: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-количество классов в параллели;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дата проведения ВПР по каждому предмету.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3.7. Для проведения ВПР в компьютерной форме в параллелях 6,7,8 классов по двум предметам на основе случайного выбора и распределения предметов по классам предоставляется следующая информация: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количество классов в каждой параллели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дата проведения ВПР по каждому из двух предметов на основе случайного выбора.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Форма сбора результатов не заполняется. Заполняется электронный протокол, в котором указывается связь логина участника, полученного для входа в систему выполнения работы, с пятизначным кодом участника.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Результаты будут сформированы после проверки работ участников экспертами в системе электронной проверки заданий «Эксперт».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4. Проведение ВПР  в 6– 8 классах по предметам на основе случайного выбора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4.1. В 6-8 классах распределение конкретных предметов на основе случайного выбора по конкретным классам осуществляется Федеральным организатором.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4.2. Распределение конкретных предметов на основе случайного выбора по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конкретным классам предоставляется ОО не ранее, чем за 7 дней до дня проведения.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4.3. Распределение конкретных предметов по конкретным классам публикуется в личном кабинете ОО ФИС ОКО в соответствии с информацией, полученной от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4.4. Ответственный организатор скачивает информацию о распределении предметов по классам и организует проведение ВПР в указанных классах по указанным предметам.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5. Проведение ВПР  по иностранным языкам в 7и 11 классах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5.1. Всероссийская проверочная работа по иностранным языкам (английский, немецкий, французский)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в 7 классах выполняется в штатном режиме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в компьютерной форме в специально оборудованной для этого аудитории в объеме, соответствующем техническим возможностям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5.2.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5.3. ВПР по иностранным языкам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в 11 классах выполняется в режиме апробации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в компьютерной форме в специально оборудованной для этого аудитории в объеме, соответствующем техническим возможностям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5.4.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Технические требования к компьютерам (для проведения работ по иностранным языкам)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Операционная система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7 и выше: </w:t>
      </w:r>
      <w:proofErr w:type="spellStart"/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ia</w:t>
      </w:r>
      <w:proofErr w:type="spell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32 (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86),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64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Процессор: Минимальная конфигурация: одноядерный, минимальная частота 3,0 ГГц, рекомендуемая конфигурация: двухядерный, минимальная частота 2 ГГц.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Оперативная память: Минимальный объем: от 2 Гб, рекомедуемый объем: от 4 Гб.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Свободное дисковое пространство: от 10 Гб.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Прочее оборудование: компьютерная мышь, клавиатура.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Видеокарта и монитор: разрешение не менее 1024х768, звуковая карта.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Внешний интерфейс: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USB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2.0 и выше, рекомендуется не менее 2-х свободных.</w:t>
      </w:r>
      <w:proofErr w:type="gramEnd"/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Аудиогарнитура: к рабочей станции должна быть подключена гарнитура наушники с микрофоном).</w:t>
      </w:r>
      <w:proofErr w:type="gramEnd"/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Тип: гарнитура, микрофон с подвижным креплением (не на проводе).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Тип динамиков: полузакрытого типа.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Ушные подушки наушников (амбушюры): мягкие.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Система активного шумоподавления: нет.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Чувствительность микрофона: не более 80 Дб (т.е. число чувствительности должно быть меньше 80). При использовании микрофона с большей чувствительностью необходимо предварительно убедиться в отсутствии в записи посторонних шумов.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Направленность микрофона: нет. Длина кабеля: не менее 2 м. Тип крепления: мягкое оголовье с возможностью регулировки размера.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106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9AD">
        <w:rPr>
          <w:rFonts w:ascii="Times New Roman" w:hAnsi="Times New Roman" w:cs="Times New Roman"/>
          <w:b/>
          <w:sz w:val="28"/>
          <w:szCs w:val="28"/>
        </w:rPr>
        <w:t>6. Авторизация в системе ФИС ОКО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E479AD">
        <w:rPr>
          <w:rFonts w:ascii="Times New Roman" w:hAnsi="Times New Roman" w:cs="Times New Roman"/>
          <w:sz w:val="28"/>
          <w:szCs w:val="28"/>
        </w:rPr>
        <w:t xml:space="preserve">4.1.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Вход в личный кабинет ФИС ОКО осуществляется по адресу:</w:t>
      </w:r>
      <w:hyperlink r:id="rId15" w:history="1"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spo</w:t>
        </w:r>
        <w:proofErr w:type="spellEnd"/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-fisoko.obrnadzor.gov.ru/</w:t>
        </w:r>
      </w:hyperlink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. Для образовательных организаций логин имеет вид </w:t>
      </w:r>
      <w:proofErr w:type="spellStart"/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schRR</w:t>
      </w:r>
      <w:proofErr w:type="spell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**** (всего 6 цифр), для муниципального координатора – </w:t>
      </w:r>
      <w:proofErr w:type="spellStart"/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regRR</w:t>
      </w:r>
      <w:proofErr w:type="spellEnd"/>
      <w:r w:rsidRPr="00E479AD">
        <w:rPr>
          <w:rFonts w:ascii="Times New Roman" w:hAnsi="Times New Roman" w:cs="Times New Roman"/>
          <w:color w:val="000000"/>
          <w:sz w:val="28"/>
          <w:szCs w:val="28"/>
        </w:rPr>
        <w:t>_</w:t>
      </w:r>
      <w:proofErr w:type="spellStart"/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vpr</w:t>
      </w:r>
      <w:proofErr w:type="spellEnd"/>
      <w:r w:rsidRPr="00E479AD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***, где </w:t>
      </w:r>
      <w:r w:rsidRPr="00E479AD">
        <w:rPr>
          <w:rFonts w:ascii="Times New Roman" w:hAnsi="Times New Roman" w:cs="Times New Roman"/>
          <w:color w:val="000000"/>
          <w:sz w:val="28"/>
          <w:szCs w:val="28"/>
          <w:lang w:val="en-US"/>
        </w:rPr>
        <w:t>RR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– код региона.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9AD">
        <w:rPr>
          <w:rFonts w:ascii="Times New Roman" w:hAnsi="Times New Roman" w:cs="Times New Roman"/>
          <w:sz w:val="28"/>
          <w:szCs w:val="28"/>
        </w:rPr>
        <w:t>4.2. Рекомендуется хранить реквизиты доступа (логин и пароль) в систему в режиме  «для служебного пользования».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Организация проведения ВПР в образовательной организации 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7.1. Образовательная организация: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7.1.1. Формирует заявку на участие в ВПР и загружает ее в личном кабинете ФИС ОКО.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7.1.2. Формирует расписание проведения ВПР в традиционной и компьютерной форме в 4-8 и 11 классах.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7.1.3. Заполняет форму сбора информации о количестве экспертов по проверке заданий  проверочных работ в компьютерной форме: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5-8 класссах по предметам «История», «Биология», «География», «Обществознание»;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в 11 классах по единой проверочной работе по социально-гуманитарным предметам в рамках выборочного проведения с контролем объективности результатов.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7.1.4. Соблюдая конфиденциальность, скачивает архив с материалами для проведения ВПР – файлы для участников ВПР – в личном кабинете ФИС ОКО в разделе «ВПР». Архив размещается в ФИС ОКО в соответствии с Планом-графикомпроведения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Рекомендуется скачать архив заранее, до дня проведения работы. Для каждой ОО варианты сгенерированы индивидуально на основе банка оценочных средств ВПР с использованием ФИС ОКО.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Критерии оценивания ответов и форма сбора результатов размещаются в 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ФИС ОКО в соответствии с Планом-графиком проведения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7.1.5. Скачивает в личном кабинете в ФИС ОКО в разделе «ВПР» макет бумажного протокола и список кодов участников работы. Файл с кодами для выдачи участникам представляет собой таблицу с напечатанными кодами, которые разрезаются на отдельные части и выдаются участникам перед началом работы.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Каждый код является уникальным и используется во всей ОО только один раз. Участнику выдается один и тот же код на все работы.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7.1.6. Распечатывает и раздает варианты проверочной работы участникам для выполнения заданий.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7.1.7. Обеспечивает порядок и дисциплину в классах при проведении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7.1.8. Фиксирует в протоколе проведения работы и в дальнейшем хранит у себя соответствие между кодами индивидуальных комплектов и ФИО обучающихся. 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7.1.9. По окончании проведения работы собирает все комплекты и обеспечивает хранение до проверки экспертами.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7.1.10. Организует проверку работ участников с помощью критериев (время проверки работ указано в Плане-графике проведения ВПР).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7.1.11. Заполняет электронную форму сбора результатов (при необходимости с помощью технического специалиста): вносит код, номер варианта работы и баллы за задания каждого участника.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В электронной форме сбора результатов передаются только коды участников, ФИО не указывается</w:t>
      </w:r>
      <w:r w:rsidRPr="00E479AD">
        <w:rPr>
          <w:rFonts w:ascii="Times New Roman" w:hAnsi="Times New Roman" w:cs="Times New Roman"/>
          <w:color w:val="000000"/>
          <w:sz w:val="28"/>
          <w:szCs w:val="28"/>
        </w:rPr>
        <w:t>. Соответствие кода и ФИО остается в ОО в виде бумажного протокола.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7.1.12. </w:t>
      </w: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Загружает электронную форму сбора результатов в ФИС ОКО в разделе «ВПР» в течение трех дней от даты проведения работы.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7.1.13. Для проведения в параллелях 5-8 классов ВПР в компьютерной форме предоставляет необходимую информацию, обеспечивает логинами и паролями участников и экспертов, организует проведение ВПР в компьютерной форме и работу экспертов по проверке заданий в соответствии с п.3 Порядка проведения.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7.1.14. Обеспечивает хранение работ до получения результатов участников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7.2. Организатор в аудитории: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7.2.1. Проведение ВПР в традиционной форме: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7.2.1.1. Получает от ответственного организатора коды  и варианты (первый и второй) проверочных работ, выдает каждому участнику.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7.2.1.2. Проводит инструктаж (5 мин.) (текст размещен в инструктивных материалах).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7.2.1.3. Проверяет, чтобы каждый участник переписал выданный ему код в специально отведенное поле в верхней правой части каждого листа с заданиями.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7.2.1.4. В процессе проведения работы заполняет бумажный протокол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фиксирует код участника в таблицу рядом с ФИО участника.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7.2.1.5. По окончании проведения работы собирает все комплекты с ответами участников и передает ответственному организатору.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7.2.2. Проведение ВПР в компьютерной форме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7.2.2.1. Перед началом проведения ВПР проверяет подключение компьютеров к сети Интернет (с помощью технического специалиста), открывает на каждом компьютере страниц для входа </w:t>
      </w:r>
      <w:hyperlink r:id="rId16" w:history="1"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edutest</w:t>
        </w:r>
        <w:proofErr w:type="spellEnd"/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obrnadzor</w:t>
        </w:r>
        <w:proofErr w:type="spellEnd"/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479AD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479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login</w:t>
        </w:r>
      </w:hyperlink>
      <w:r w:rsidRPr="00E479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7.2.2.2. Рассаживает участников за рабочие места и раздает логины и пароли для проведения проверочной работы. Помогает участникам, у которых вызвало затруднение введение логина и пароля.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7.2.2.3. Проводит инструктаж (5 мин.) (текст размещен в инструктивных материалах).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7.2.2.4. В процессе проведения работы заполняет бумажный протокол, в котором фиксирует код участника в таблице рядом с логином участника.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7.2.2.5. Через каждые 10 минут проведения проверочной работы проводит рекомендуемый комплекс упражнений гимнастики для глаз (в течение 5 мин) (комплекс упражнений можно скачать в личном кабинете).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7.2.2.6. По окончании проверочной работы проверяет, что каждый участник корректно завершил работы и нажал кнопку «Завершить», фиксирует это в бумажном протоколе.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7.3. Эксперт: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7.3.1. Оценивает работы в соответствии с полученными критериями оценивания.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7.3.2. Вписывает баллы за каждое задание в специальное квадратное поле с пунктирной границей слева от соответствующего задания: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- 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- если какие-либо задания не могли быть выполнены целым классом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причинам, связанным с отсутствием соответствующей темы в реализуемой школой образовательной программе, всем обучающимся класса за данное задание вместо балла выставляется значение «н/п» (тема не пройдена).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7.3.3. После проверки каждой работы необходимо внести баллы в таблицу на титульном листе работы «Таблица для внесения баллов участника» и таблицу соответствия кода участника и первичного балла (сумма баллов) за работу каждого участника. Таблица соответствия кода участника и первичного балла за работу каждого участника может быть заполнена с помощью технического специалиста.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7.3.4. В случае принятия решения о проведении ВПР в компьютерной форме эксперты для проверки заданий получат доступ к системе электронной проверки заданий «Эксперт».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7.4.  Независимый наблюдатель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7.4.1. При проведении ВПР с контролем объективности результатов по русскому языку и математике в 4-6 классах ОИВ обеспечивает присутствие независимых наблюдателей (по одному в каждую аудиторию), не являющихся работниками ОО, в которой проводится ВПР.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7.4.2. Независимый наблюдатель обеспечивает контроль объективности проведения ВПР путем присутствия в аудитории, в которой проводится проверочная работа с контролем объективности результатов.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7.4.3. Независимый наблюдатель следит за соблюдением процедуры проведения ВПР в аудитории.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7.5. Муниципальный координатор: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7.5.1. Осуществляет мониторинг загрузки электронных форм сбора результатов ВПР </w:t>
      </w:r>
      <w:proofErr w:type="gramStart"/>
      <w:r w:rsidRPr="00E479AD">
        <w:rPr>
          <w:rFonts w:ascii="Times New Roman" w:hAnsi="Times New Roman" w:cs="Times New Roman"/>
          <w:color w:val="000000"/>
          <w:sz w:val="28"/>
          <w:szCs w:val="28"/>
        </w:rPr>
        <w:t>подведомственными</w:t>
      </w:r>
      <w:proofErr w:type="gramEnd"/>
      <w:r w:rsidRPr="00E479AD">
        <w:rPr>
          <w:rFonts w:ascii="Times New Roman" w:hAnsi="Times New Roman" w:cs="Times New Roman"/>
          <w:color w:val="000000"/>
          <w:sz w:val="28"/>
          <w:szCs w:val="28"/>
        </w:rPr>
        <w:t xml:space="preserve">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7.5.2. Информирует ответственных организаторов ОО о необходимости ознакомления с инструктивнымиматериалами для проведения ВПР, контролирует проведение ВПР в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8. Сбор контекстных данных об ОО и участниках ВПР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8.1. Образовательная организация: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8.1.1. Скачивает форму сбора контекстных данных об ОО и участниках ВПР в личном кабинете в ФИС ОКО.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8.1.2. Заполняет форму сбора контекстных данных об ОО и участниках ВПР согласно инструкции (инструкция по заполнению находится на первом листе формы).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8.1.3. Загружает заполненную форму в ФИС ОКО в раздел «ВПР».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8.2. Муниципальный координатор: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8.2.1. Осуществляет мониторинг загрузки форм сбора контекстных данных об ОО и участниках  ВПР, консультирует  ОО.</w:t>
      </w:r>
    </w:p>
    <w:p w:rsidR="00E479AD" w:rsidRPr="00E479AD" w:rsidRDefault="00E479AD" w:rsidP="00E479AD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>9. Получение результатов ВПР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b/>
          <w:color w:val="000000"/>
          <w:sz w:val="28"/>
          <w:szCs w:val="28"/>
        </w:rPr>
        <w:tab/>
        <w:t>9.1. Образовательная организация, муниципальный координатор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5.1.1. Получает результаты проверочных работ в личном кабинете ФИС ОКО.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ОО осуществляет хранение работ участников ВПР не менее чем один год, затем осуществляет уничтожение работ в соответствии с порядком, определенным приказом ОО.</w:t>
      </w: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479AD">
        <w:rPr>
          <w:rFonts w:ascii="Times New Roman" w:hAnsi="Times New Roman" w:cs="Times New Roman"/>
          <w:color w:val="000000"/>
          <w:sz w:val="28"/>
          <w:szCs w:val="28"/>
        </w:rPr>
        <w:t>Время выполнения работ и формат печати ВПР в 2023 году</w:t>
      </w:r>
    </w:p>
    <w:tbl>
      <w:tblPr>
        <w:tblStyle w:val="a4"/>
        <w:tblW w:w="10314" w:type="dxa"/>
        <w:tblLook w:val="04A0"/>
      </w:tblPr>
      <w:tblGrid>
        <w:gridCol w:w="2235"/>
        <w:gridCol w:w="1418"/>
        <w:gridCol w:w="2834"/>
        <w:gridCol w:w="3827"/>
      </w:tblGrid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 выполнения работы</w:t>
            </w:r>
          </w:p>
        </w:tc>
        <w:tc>
          <w:tcPr>
            <w:tcW w:w="3827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Печать вариантов ВПР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Не допускается</w:t>
            </w: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печать двух </w:t>
            </w: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страниц на одну сторону листа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Русский язык 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 часть)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односторонняя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 части)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 минут</w:t>
            </w:r>
          </w:p>
        </w:tc>
        <w:tc>
          <w:tcPr>
            <w:tcW w:w="3827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печати – А</w:t>
            </w:r>
            <w:proofErr w:type="gramStart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79AD" w:rsidRPr="00E479AD" w:rsidTr="00E24D44">
        <w:tc>
          <w:tcPr>
            <w:tcW w:w="2235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9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E479AD" w:rsidRPr="00E479AD" w:rsidRDefault="00E479AD" w:rsidP="00E479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479AD" w:rsidRPr="00E479AD" w:rsidRDefault="00E479AD" w:rsidP="00E479AD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924AD" w:rsidRPr="00E479AD" w:rsidRDefault="00E924AD" w:rsidP="00E479AD">
      <w:pPr>
        <w:spacing w:after="0"/>
        <w:rPr>
          <w:rFonts w:ascii="Times New Roman" w:hAnsi="Times New Roman" w:cs="Times New Roman"/>
        </w:rPr>
      </w:pPr>
    </w:p>
    <w:sectPr w:rsidR="00E924AD" w:rsidRPr="00E479AD" w:rsidSect="009425C3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C28D7"/>
    <w:multiLevelType w:val="hybridMultilevel"/>
    <w:tmpl w:val="562E9CF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135AA"/>
    <w:multiLevelType w:val="hybridMultilevel"/>
    <w:tmpl w:val="950C51F8"/>
    <w:lvl w:ilvl="0" w:tplc="46523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642380E"/>
    <w:multiLevelType w:val="multilevel"/>
    <w:tmpl w:val="E4E23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479AD"/>
    <w:rsid w:val="00E479AD"/>
    <w:rsid w:val="00E9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9A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479AD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479AD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E479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utest.obrnadzor.gov.ru/log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po-fisoko.obrnadzor.gov.ru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danilova.020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3887</Words>
  <Characters>22159</Characters>
  <Application>Microsoft Office Word</Application>
  <DocSecurity>0</DocSecurity>
  <Lines>184</Lines>
  <Paragraphs>51</Paragraphs>
  <ScaleCrop>false</ScaleCrop>
  <Company>Школа</Company>
  <LinksUpToDate>false</LinksUpToDate>
  <CharactersWithSpaces>25995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2023-05-10T07:53:00Z</dcterms:created>
  <dcterms:modified xsi:type="dcterms:W3CDTF">2023-05-10T07:55:00Z</dcterms:modified>
</cp:coreProperties>
</file>